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E2" w:rsidRPr="00E175BF" w:rsidRDefault="004E07E2" w:rsidP="004E0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44"/>
          <w:szCs w:val="144"/>
        </w:rPr>
      </w:pPr>
      <w:bookmarkStart w:id="0" w:name="_GoBack"/>
      <w:r w:rsidRPr="00E175BF">
        <w:rPr>
          <w:rFonts w:ascii="Times New Roman" w:eastAsia="Times New Roman" w:hAnsi="Times New Roman" w:cs="Times New Roman"/>
          <w:b/>
          <w:bCs/>
          <w:color w:val="auto"/>
          <w:sz w:val="72"/>
          <w:szCs w:val="72"/>
          <w:rtl/>
        </w:rPr>
        <w:t>انگشتر معلق</w:t>
      </w:r>
    </w:p>
    <w:bookmarkEnd w:id="0"/>
    <w:p w:rsidR="004E07E2" w:rsidRPr="004E07E2" w:rsidRDefault="004E07E2" w:rsidP="004E07E2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Cs w:val="24"/>
        </w:rPr>
      </w:pPr>
      <w:r w:rsidRPr="004E07E2">
        <w:rPr>
          <w:rFonts w:ascii="Tahoma" w:eastAsia="Times New Roman" w:hAnsi="Tahoma" w:cs="Tahoma"/>
          <w:b/>
          <w:bCs/>
          <w:color w:val="auto"/>
          <w:sz w:val="20"/>
          <w:szCs w:val="20"/>
          <w:rtl/>
        </w:rPr>
        <w:t>يک رشته نخ معمولی را در يک محلول آب و نمک ( اشباع شده ) قرار دهيد. حدوداً پس از نيم ساعت نخ را بيرون بياوريد و بگذاريد خشک شود. حالا آماده هستيد تا يک کار خارق العاده را به نمايش در آوريد. يک سر نخ را به انگشتر سبک و کم وزن گره بزنيد و آويزان نگاه داريد. سپس شعله کبريت را به محل اتصال نخ و حلقه نزديک کنيد. . . نخ می سوزد و تبديل به خاکستر می شود اما حلقه نمی افتد و خاکستر سوخته نخ هم چنان حلقه را نگه می دارد</w:t>
      </w:r>
      <w:r w:rsidRPr="004E07E2">
        <w:rPr>
          <w:rFonts w:ascii="Koodak" w:eastAsia="Times New Roman" w:hAnsi="Koodak" w:cs="Times New Roman"/>
          <w:b/>
          <w:bCs/>
          <w:color w:val="auto"/>
          <w:sz w:val="20"/>
          <w:szCs w:val="20"/>
          <w:rtl/>
        </w:rPr>
        <w:t xml:space="preserve"> .</w:t>
      </w:r>
    </w:p>
    <w:p w:rsidR="004E07E2" w:rsidRPr="004E07E2" w:rsidRDefault="004E07E2" w:rsidP="004E0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Cs w:val="24"/>
          <w:rtl/>
        </w:rPr>
      </w:pPr>
      <w:r w:rsidRPr="0004462A">
        <w:rPr>
          <w:rFonts w:ascii="Times New Roman" w:eastAsia="Times New Roman" w:hAnsi="Times New Roman" w:cs="Times New Roman"/>
          <w:b/>
          <w:bCs/>
          <w:noProof/>
          <w:color w:val="auto"/>
          <w:sz w:val="20"/>
          <w:szCs w:val="20"/>
        </w:rPr>
        <w:drawing>
          <wp:inline distT="0" distB="0" distL="0" distR="0">
            <wp:extent cx="3371850" cy="2028825"/>
            <wp:effectExtent l="0" t="0" r="0" b="9525"/>
            <wp:docPr id="1" name="Picture 1" descr="http://behrooz.ir/main/images/learn/angosh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hrooz.ir/main/images/learn/angoshta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8B2" w:rsidRPr="0004462A" w:rsidRDefault="002C08B2">
      <w:pPr>
        <w:rPr>
          <w:b/>
          <w:bCs/>
        </w:rPr>
      </w:pPr>
    </w:p>
    <w:sectPr w:rsidR="002C08B2" w:rsidRPr="00044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odak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E2"/>
    <w:rsid w:val="0004462A"/>
    <w:rsid w:val="002C08B2"/>
    <w:rsid w:val="004E07E2"/>
    <w:rsid w:val="00E1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FDB1D-C94C-4951-B00C-5E0DB43F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B Nazanin"/>
        <w:color w:val="000000" w:themeColor="text1"/>
        <w:sz w:val="24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E0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Parisa</cp:lastModifiedBy>
  <cp:revision>2</cp:revision>
  <dcterms:created xsi:type="dcterms:W3CDTF">2017-11-21T12:39:00Z</dcterms:created>
  <dcterms:modified xsi:type="dcterms:W3CDTF">2017-11-21T12:39:00Z</dcterms:modified>
</cp:coreProperties>
</file>